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330E" w14:textId="77777777" w:rsidR="007A5F29" w:rsidRPr="007A5F29" w:rsidRDefault="007A5F29" w:rsidP="005A073B">
      <w:pPr>
        <w:ind w:left="-284"/>
        <w:outlineLvl w:val="0"/>
        <w:rPr>
          <w:color w:val="FF0000"/>
          <w:sz w:val="32"/>
          <w:szCs w:val="32"/>
        </w:rPr>
      </w:pPr>
      <w:r w:rsidRPr="007A5F29">
        <w:rPr>
          <w:color w:val="FF0000"/>
          <w:sz w:val="32"/>
          <w:szCs w:val="32"/>
        </w:rPr>
        <w:t xml:space="preserve">Renew your membership today!  </w:t>
      </w:r>
    </w:p>
    <w:p w14:paraId="782288D8" w14:textId="77777777" w:rsidR="007A5F29" w:rsidRPr="007A5F29" w:rsidRDefault="007A5F29" w:rsidP="007A5F29">
      <w:pPr>
        <w:ind w:left="-284" w:right="-149"/>
        <w:rPr>
          <w:sz w:val="22"/>
        </w:rPr>
      </w:pPr>
      <w:r w:rsidRPr="007A5F29">
        <w:rPr>
          <w:sz w:val="22"/>
        </w:rPr>
        <w:t xml:space="preserve">The Legion’s Early Bird Campaign is on until November 30th — don’t miss your opportunity to maintain the many benefits of your Legion membership.  </w:t>
      </w:r>
    </w:p>
    <w:p w14:paraId="5FE8B570" w14:textId="77777777" w:rsidR="007A5F29" w:rsidRPr="007A5F29" w:rsidRDefault="007A5F29" w:rsidP="007A5F29">
      <w:pPr>
        <w:spacing w:after="0"/>
        <w:ind w:left="-284" w:right="-147"/>
        <w:rPr>
          <w:sz w:val="22"/>
        </w:rPr>
      </w:pPr>
      <w:r w:rsidRPr="007A5F29">
        <w:rPr>
          <w:sz w:val="22"/>
        </w:rPr>
        <w:t>When you renew your membership by the early bird deadline, you:</w:t>
      </w:r>
    </w:p>
    <w:p w14:paraId="7D8563F9" w14:textId="77777777" w:rsidR="007A5F29" w:rsidRPr="007A5F29" w:rsidRDefault="007A5F29" w:rsidP="007A5F29">
      <w:pPr>
        <w:spacing w:after="0"/>
        <w:ind w:left="-284" w:right="-147"/>
        <w:rPr>
          <w:sz w:val="22"/>
        </w:rPr>
      </w:pPr>
      <w:r w:rsidRPr="007A5F29">
        <w:rPr>
          <w:sz w:val="22"/>
        </w:rPr>
        <w:t>•</w:t>
      </w:r>
      <w:r w:rsidRPr="007A5F29">
        <w:rPr>
          <w:sz w:val="22"/>
        </w:rPr>
        <w:tab/>
        <w:t>Keep your account in good standing</w:t>
      </w:r>
    </w:p>
    <w:p w14:paraId="015942F1" w14:textId="77777777" w:rsidR="007A5F29" w:rsidRPr="007A5F29" w:rsidRDefault="007A5F29" w:rsidP="007A5F29">
      <w:pPr>
        <w:spacing w:after="0"/>
        <w:ind w:left="-284" w:right="-147"/>
        <w:rPr>
          <w:sz w:val="22"/>
        </w:rPr>
      </w:pPr>
      <w:r w:rsidRPr="007A5F29">
        <w:rPr>
          <w:sz w:val="22"/>
        </w:rPr>
        <w:t>•</w:t>
      </w:r>
      <w:r w:rsidRPr="007A5F29">
        <w:rPr>
          <w:sz w:val="22"/>
        </w:rPr>
        <w:tab/>
        <w:t>Maintain years of continuous service</w:t>
      </w:r>
    </w:p>
    <w:p w14:paraId="5869D836" w14:textId="77777777" w:rsidR="007A5F29" w:rsidRPr="007A5F29" w:rsidRDefault="007A5F29" w:rsidP="007A5F29">
      <w:pPr>
        <w:spacing w:after="0"/>
        <w:ind w:left="-284" w:right="-147"/>
        <w:rPr>
          <w:sz w:val="22"/>
        </w:rPr>
      </w:pPr>
      <w:r w:rsidRPr="007A5F29">
        <w:rPr>
          <w:sz w:val="22"/>
        </w:rPr>
        <w:t>•</w:t>
      </w:r>
      <w:r w:rsidRPr="007A5F29">
        <w:rPr>
          <w:sz w:val="22"/>
        </w:rPr>
        <w:tab/>
        <w:t xml:space="preserve">Support the Branch and its programs </w:t>
      </w:r>
    </w:p>
    <w:p w14:paraId="6F988674" w14:textId="77777777" w:rsidR="007A5F29" w:rsidRPr="007A5F29" w:rsidRDefault="007A5F29" w:rsidP="007A5F29">
      <w:pPr>
        <w:ind w:left="-284" w:right="-149"/>
        <w:rPr>
          <w:sz w:val="22"/>
        </w:rPr>
      </w:pPr>
      <w:r w:rsidRPr="007A5F29">
        <w:rPr>
          <w:sz w:val="22"/>
        </w:rPr>
        <w:t>•</w:t>
      </w:r>
      <w:r w:rsidRPr="007A5F29">
        <w:rPr>
          <w:sz w:val="22"/>
        </w:rPr>
        <w:tab/>
        <w:t>Ensure delivery of LEGION Magazine</w:t>
      </w:r>
    </w:p>
    <w:p w14:paraId="496AF897" w14:textId="1D87FE49" w:rsidR="007A5F29" w:rsidRPr="005A073B" w:rsidRDefault="007A5F29" w:rsidP="007A5F29">
      <w:pPr>
        <w:ind w:left="-284" w:right="-149"/>
        <w:rPr>
          <w:rFonts w:cs="Times New Roman (Body CS)"/>
          <w:spacing w:val="-10"/>
          <w:sz w:val="22"/>
        </w:rPr>
      </w:pPr>
      <w:r w:rsidRPr="005A073B">
        <w:rPr>
          <w:rFonts w:cs="Times New Roman (Body CS)"/>
          <w:spacing w:val="-10"/>
          <w:sz w:val="22"/>
        </w:rPr>
        <w:t>To renew your membership, visit our Branch before November 30th or mail your membership dues in the amount of $_____ directly to our address below.</w:t>
      </w:r>
      <w:r w:rsidR="005A073B" w:rsidRPr="005A073B">
        <w:rPr>
          <w:rFonts w:cs="Times New Roman (Body CS)"/>
          <w:spacing w:val="-10"/>
          <w:sz w:val="22"/>
        </w:rPr>
        <w:t xml:space="preserve"> For your convenience, you can also renew online at </w:t>
      </w:r>
      <w:r w:rsidR="005A073B" w:rsidRPr="005A073B">
        <w:rPr>
          <w:rFonts w:cs="Times New Roman (Body CS)"/>
          <w:b/>
          <w:spacing w:val="-10"/>
          <w:sz w:val="22"/>
        </w:rPr>
        <w:t>portal.legion.ca</w:t>
      </w:r>
      <w:r w:rsidR="005A073B" w:rsidRPr="005A073B">
        <w:rPr>
          <w:rFonts w:cs="Times New Roman (Body CS)"/>
          <w:spacing w:val="-10"/>
          <w:sz w:val="22"/>
        </w:rPr>
        <w:t xml:space="preserve">. </w:t>
      </w:r>
      <w:r w:rsidR="005A073B" w:rsidRPr="005A073B">
        <w:rPr>
          <w:rFonts w:cs="Times New Roman (Body CS)"/>
          <w:spacing w:val="-10"/>
          <w:sz w:val="22"/>
          <w:lang w:val="en-CA"/>
        </w:rPr>
        <w:t>Once registered online, you have the option to set your membership to auto-renew to be billed automatically each year.</w:t>
      </w:r>
      <w:r w:rsidRPr="005A073B">
        <w:rPr>
          <w:rFonts w:cs="Times New Roman (Body CS)"/>
          <w:spacing w:val="-10"/>
          <w:sz w:val="22"/>
        </w:rPr>
        <w:t xml:space="preserve">  </w:t>
      </w:r>
    </w:p>
    <w:p w14:paraId="6271FA5E" w14:textId="09867F01" w:rsidR="007A5F29" w:rsidRPr="004C568E" w:rsidRDefault="007A5F29" w:rsidP="005A073B">
      <w:pPr>
        <w:ind w:left="-284" w:right="-149"/>
        <w:outlineLvl w:val="0"/>
        <w:rPr>
          <w:b/>
          <w:sz w:val="22"/>
        </w:rPr>
      </w:pPr>
      <w:r w:rsidRPr="004C568E">
        <w:rPr>
          <w:b/>
          <w:sz w:val="22"/>
        </w:rPr>
        <w:t>Encourage a friend or family member to join, too!</w:t>
      </w:r>
      <w:r w:rsidR="004C568E" w:rsidRPr="004C568E">
        <w:rPr>
          <w:b/>
          <w:sz w:val="22"/>
        </w:rPr>
        <w:t xml:space="preserve"> </w:t>
      </w:r>
      <w:r w:rsidRPr="004C568E">
        <w:rPr>
          <w:b/>
          <w:sz w:val="22"/>
        </w:rPr>
        <w:t xml:space="preserve">Every member makes a difference. </w:t>
      </w:r>
    </w:p>
    <w:p w14:paraId="499ED0D3" w14:textId="77777777" w:rsidR="007A5F29" w:rsidRPr="007A5F29" w:rsidRDefault="007A5F29" w:rsidP="007A5F29">
      <w:pPr>
        <w:ind w:left="-284" w:right="-149"/>
        <w:rPr>
          <w:sz w:val="22"/>
        </w:rPr>
      </w:pPr>
      <w:r w:rsidRPr="007A5F29">
        <w:rPr>
          <w:sz w:val="22"/>
        </w:rPr>
        <w:t xml:space="preserve">We look forward to seeing you soon. </w:t>
      </w:r>
    </w:p>
    <w:p w14:paraId="6CBDFEF9" w14:textId="77777777" w:rsidR="007A5F29" w:rsidRPr="007A5F29" w:rsidRDefault="007A5F29" w:rsidP="007A5F29">
      <w:pPr>
        <w:spacing w:after="0"/>
        <w:ind w:left="-284" w:right="-147"/>
        <w:rPr>
          <w:sz w:val="22"/>
        </w:rPr>
      </w:pPr>
      <w:r w:rsidRPr="007A5F29">
        <w:rPr>
          <w:sz w:val="22"/>
        </w:rPr>
        <w:t xml:space="preserve">With kindest regards, </w:t>
      </w:r>
    </w:p>
    <w:p w14:paraId="1A61B5C4" w14:textId="77777777" w:rsidR="007A5F29" w:rsidRPr="007A5F29" w:rsidRDefault="007A5F29" w:rsidP="005A073B">
      <w:pPr>
        <w:spacing w:line="520" w:lineRule="atLeast"/>
        <w:rPr>
          <w:sz w:val="22"/>
        </w:rPr>
      </w:pPr>
    </w:p>
    <w:p w14:paraId="3186EC2E" w14:textId="77777777" w:rsidR="007A5F29" w:rsidRPr="007A5F29" w:rsidRDefault="007A5F29" w:rsidP="005A073B">
      <w:pPr>
        <w:spacing w:after="480"/>
        <w:ind w:left="-284"/>
        <w:outlineLvl w:val="0"/>
        <w:rPr>
          <w:sz w:val="22"/>
        </w:rPr>
      </w:pPr>
      <w:r w:rsidRPr="007A5F29">
        <w:rPr>
          <w:sz w:val="22"/>
        </w:rPr>
        <w:t xml:space="preserve">Membership Chair </w:t>
      </w:r>
    </w:p>
    <w:p w14:paraId="73BB78BC" w14:textId="77777777" w:rsidR="007A5F29" w:rsidRPr="004C568E" w:rsidRDefault="007A5F29" w:rsidP="005A073B">
      <w:pPr>
        <w:ind w:left="-284"/>
        <w:outlineLvl w:val="0"/>
        <w:rPr>
          <w:b/>
          <w:sz w:val="22"/>
        </w:rPr>
      </w:pPr>
      <w:r w:rsidRPr="004C568E">
        <w:rPr>
          <w:b/>
          <w:sz w:val="22"/>
        </w:rPr>
        <w:t>Branch Contact Information</w:t>
      </w:r>
    </w:p>
    <w:p w14:paraId="7A13C04D" w14:textId="77777777" w:rsidR="007A5F29" w:rsidRPr="007A5F29" w:rsidRDefault="007A5F29" w:rsidP="00DA660E">
      <w:pPr>
        <w:tabs>
          <w:tab w:val="right" w:leader="underscore" w:pos="7230"/>
        </w:tabs>
        <w:spacing w:line="400" w:lineRule="exact"/>
        <w:ind w:left="-284"/>
        <w:rPr>
          <w:sz w:val="22"/>
        </w:rPr>
      </w:pPr>
      <w:bookmarkStart w:id="0" w:name="_GoBack"/>
      <w:r w:rsidRPr="007A5F29">
        <w:rPr>
          <w:sz w:val="22"/>
        </w:rPr>
        <w:t xml:space="preserve">Contact name: </w:t>
      </w:r>
      <w:r w:rsidRPr="007A5F29">
        <w:rPr>
          <w:sz w:val="22"/>
        </w:rPr>
        <w:tab/>
      </w:r>
    </w:p>
    <w:p w14:paraId="62C53B7D" w14:textId="77777777" w:rsidR="007A5F29" w:rsidRPr="007A5F29" w:rsidRDefault="007A5F29" w:rsidP="00DA660E">
      <w:pPr>
        <w:tabs>
          <w:tab w:val="right" w:leader="underscore" w:pos="7230"/>
        </w:tabs>
        <w:spacing w:line="400" w:lineRule="exact"/>
        <w:ind w:left="-284"/>
        <w:rPr>
          <w:sz w:val="22"/>
        </w:rPr>
      </w:pPr>
      <w:r w:rsidRPr="007A5F29">
        <w:rPr>
          <w:sz w:val="22"/>
        </w:rPr>
        <w:t xml:space="preserve">Address: </w:t>
      </w:r>
      <w:r w:rsidRPr="007A5F29">
        <w:rPr>
          <w:sz w:val="22"/>
        </w:rPr>
        <w:tab/>
      </w:r>
      <w:r w:rsidRPr="007A5F29">
        <w:rPr>
          <w:sz w:val="22"/>
        </w:rPr>
        <w:tab/>
      </w:r>
    </w:p>
    <w:p w14:paraId="43880B71" w14:textId="77777777" w:rsidR="007A5F29" w:rsidRPr="007A5F29" w:rsidRDefault="007A5F29" w:rsidP="00DA660E">
      <w:pPr>
        <w:tabs>
          <w:tab w:val="right" w:leader="underscore" w:pos="7230"/>
        </w:tabs>
        <w:spacing w:line="400" w:lineRule="exact"/>
        <w:ind w:left="-284"/>
        <w:rPr>
          <w:sz w:val="22"/>
        </w:rPr>
      </w:pPr>
      <w:r w:rsidRPr="007A5F29">
        <w:rPr>
          <w:sz w:val="22"/>
        </w:rPr>
        <w:tab/>
      </w:r>
      <w:r w:rsidRPr="007A5F29">
        <w:rPr>
          <w:sz w:val="22"/>
        </w:rPr>
        <w:tab/>
      </w:r>
      <w:r w:rsidRPr="007A5F29">
        <w:rPr>
          <w:sz w:val="22"/>
        </w:rPr>
        <w:tab/>
      </w:r>
    </w:p>
    <w:p w14:paraId="552BD081" w14:textId="77777777" w:rsidR="007A5F29" w:rsidRPr="007A5F29" w:rsidRDefault="007A5F29" w:rsidP="00DA660E">
      <w:pPr>
        <w:tabs>
          <w:tab w:val="right" w:leader="underscore" w:pos="7230"/>
        </w:tabs>
        <w:spacing w:line="400" w:lineRule="exact"/>
        <w:ind w:left="-284"/>
        <w:rPr>
          <w:sz w:val="22"/>
        </w:rPr>
      </w:pPr>
      <w:r w:rsidRPr="007A5F29">
        <w:rPr>
          <w:sz w:val="22"/>
        </w:rPr>
        <w:t>Telephone:</w:t>
      </w:r>
      <w:r w:rsidRPr="007A5F29">
        <w:rPr>
          <w:sz w:val="22"/>
        </w:rPr>
        <w:tab/>
      </w:r>
    </w:p>
    <w:p w14:paraId="1FFC5526" w14:textId="75318535" w:rsidR="00225455" w:rsidRDefault="007A5F29" w:rsidP="00DA660E">
      <w:pPr>
        <w:tabs>
          <w:tab w:val="right" w:leader="underscore" w:pos="7230"/>
        </w:tabs>
        <w:spacing w:line="400" w:lineRule="exact"/>
        <w:ind w:left="-284"/>
      </w:pPr>
      <w:r w:rsidRPr="007A5F29">
        <w:rPr>
          <w:sz w:val="22"/>
        </w:rPr>
        <w:t xml:space="preserve">E-mail: </w:t>
      </w:r>
      <w:r w:rsidRPr="007A5F29">
        <w:rPr>
          <w:sz w:val="22"/>
        </w:rPr>
        <w:tab/>
      </w:r>
      <w:r>
        <w:tab/>
      </w:r>
      <w:bookmarkEnd w:id="0"/>
    </w:p>
    <w:sectPr w:rsidR="00225455" w:rsidSect="00B3703E">
      <w:headerReference w:type="default" r:id="rId7"/>
      <w:footerReference w:type="default" r:id="rId8"/>
      <w:pgSz w:w="12240" w:h="15840"/>
      <w:pgMar w:top="2977" w:right="1800" w:bottom="1440" w:left="1800" w:header="11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ABCC" w14:textId="77777777" w:rsidR="009A3C57" w:rsidRDefault="009A3C57" w:rsidP="00B3703E">
      <w:pPr>
        <w:spacing w:after="0" w:line="240" w:lineRule="auto"/>
      </w:pPr>
      <w:r>
        <w:separator/>
      </w:r>
    </w:p>
  </w:endnote>
  <w:endnote w:type="continuationSeparator" w:id="0">
    <w:p w14:paraId="66BBFC78" w14:textId="77777777" w:rsidR="009A3C57" w:rsidRDefault="009A3C57" w:rsidP="00B3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F581" w14:textId="77777777" w:rsidR="00B3703E" w:rsidRDefault="00B3703E" w:rsidP="00B3703E">
    <w:pPr>
      <w:pStyle w:val="Footer"/>
      <w:tabs>
        <w:tab w:val="clear" w:pos="8640"/>
      </w:tabs>
      <w:ind w:left="-1800"/>
    </w:pPr>
    <w:r>
      <w:rPr>
        <w:noProof/>
        <w:lang w:eastAsia="en-US"/>
      </w:rPr>
      <w:drawing>
        <wp:inline distT="0" distB="0" distL="0" distR="0" wp14:anchorId="25C2CE8A" wp14:editId="3D7A4DB6">
          <wp:extent cx="7769882" cy="1142629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70_Legion_EarlyBird_Letterhead_EN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82" cy="114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E633" w14:textId="77777777" w:rsidR="009A3C57" w:rsidRDefault="009A3C57" w:rsidP="00B3703E">
      <w:pPr>
        <w:spacing w:after="0" w:line="240" w:lineRule="auto"/>
      </w:pPr>
      <w:r>
        <w:separator/>
      </w:r>
    </w:p>
  </w:footnote>
  <w:footnote w:type="continuationSeparator" w:id="0">
    <w:p w14:paraId="3E586B23" w14:textId="77777777" w:rsidR="009A3C57" w:rsidRDefault="009A3C57" w:rsidP="00B3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0942" w14:textId="77777777" w:rsidR="00B3703E" w:rsidRDefault="00B3703E" w:rsidP="00B3703E">
    <w:pPr>
      <w:pStyle w:val="Header"/>
      <w:ind w:left="-1800"/>
    </w:pPr>
    <w:r>
      <w:rPr>
        <w:noProof/>
        <w:lang w:eastAsia="en-US"/>
      </w:rPr>
      <w:drawing>
        <wp:inline distT="0" distB="0" distL="0" distR="0" wp14:anchorId="554D7EB7" wp14:editId="1903117E">
          <wp:extent cx="7794887" cy="1651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70_Legion_EarlyBird_Letterhead_EN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532" cy="165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855"/>
    <w:multiLevelType w:val="multilevel"/>
    <w:tmpl w:val="0409001F"/>
    <w:lvl w:ilvl="0">
      <w:start w:val="1"/>
      <w:numFmt w:val="decimal"/>
      <w:pStyle w:val="OTT2017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021AB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D724139"/>
    <w:multiLevelType w:val="multilevel"/>
    <w:tmpl w:val="04090023"/>
    <w:styleLink w:val="ArticleSection"/>
    <w:lvl w:ilvl="0">
      <w:start w:val="1"/>
      <w:numFmt w:val="decimal"/>
      <w:pStyle w:val="Heading1"/>
      <w:lvlText w:val="Article %1."/>
      <w:lvlJc w:val="left"/>
      <w:pPr>
        <w:ind w:left="0" w:firstLine="0"/>
      </w:pPr>
      <w:rPr>
        <w:rFonts w:asciiTheme="majorHAnsi" w:hAnsiTheme="majorHAnsi"/>
        <w:color w:val="6F1361"/>
        <w:sz w:val="16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6D99567A"/>
    <w:multiLevelType w:val="multilevel"/>
    <w:tmpl w:val="355A4FD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lowerRoman"/>
        <w:pStyle w:val="OTT2017H1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3E"/>
    <w:rsid w:val="00006DA7"/>
    <w:rsid w:val="00225455"/>
    <w:rsid w:val="0046540C"/>
    <w:rsid w:val="004C568E"/>
    <w:rsid w:val="005354D9"/>
    <w:rsid w:val="005A073B"/>
    <w:rsid w:val="005A6D24"/>
    <w:rsid w:val="006B131D"/>
    <w:rsid w:val="007063D1"/>
    <w:rsid w:val="007A5F29"/>
    <w:rsid w:val="00827A7C"/>
    <w:rsid w:val="00967337"/>
    <w:rsid w:val="00996283"/>
    <w:rsid w:val="009A3C57"/>
    <w:rsid w:val="00B3703E"/>
    <w:rsid w:val="00B709EC"/>
    <w:rsid w:val="00CB047A"/>
    <w:rsid w:val="00DA6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60681A"/>
  <w15:docId w15:val="{F01D2FF4-82A1-B045-AFA7-0F65BDA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ubhead"/>
    <w:qFormat/>
    <w:rsid w:val="006B131D"/>
    <w:pPr>
      <w:spacing w:after="200" w:line="276" w:lineRule="auto"/>
    </w:pPr>
    <w:rPr>
      <w:rFonts w:ascii="Trebuchet MS" w:hAnsi="Trebuchet MS"/>
      <w:color w:val="404040" w:themeColor="text1" w:themeTint="BF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B047A"/>
    <w:pPr>
      <w:keepNext/>
      <w:numPr>
        <w:numId w:val="3"/>
      </w:numPr>
      <w:tabs>
        <w:tab w:val="left" w:pos="864"/>
      </w:tabs>
      <w:suppressAutoHyphens/>
      <w:spacing w:before="240" w:after="120" w:line="240" w:lineRule="auto"/>
      <w:outlineLvl w:val="0"/>
    </w:pPr>
    <w:rPr>
      <w:rFonts w:ascii="Myriad Pro" w:eastAsia="Times New Roman" w:hAnsi="Myriad Pro" w:cs="Arial"/>
      <w:b/>
      <w:bCs/>
      <w:color w:val="0070C0"/>
      <w:kern w:val="1"/>
      <w:sz w:val="32"/>
      <w:szCs w:val="32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D2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D2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D2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D2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D2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D2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D2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D2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title">
    <w:name w:val="chart title"/>
    <w:basedOn w:val="Normal"/>
    <w:rsid w:val="006E544E"/>
    <w:pPr>
      <w:ind w:right="-90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CompanyName">
    <w:name w:val="Company Name"/>
    <w:basedOn w:val="Normal"/>
    <w:rsid w:val="00512B25"/>
    <w:pPr>
      <w:spacing w:after="57"/>
      <w:ind w:left="173" w:right="173"/>
    </w:pPr>
    <w:rPr>
      <w:rFonts w:ascii="Arial" w:hAnsi="Arial" w:cs="Arial"/>
      <w:bCs/>
      <w:color w:val="000000"/>
    </w:rPr>
  </w:style>
  <w:style w:type="paragraph" w:customStyle="1" w:styleId="Name">
    <w:name w:val="Name"/>
    <w:basedOn w:val="Normal"/>
    <w:next w:val="CompanyName"/>
    <w:rsid w:val="00512B25"/>
    <w:pPr>
      <w:spacing w:before="480"/>
      <w:ind w:left="173" w:right="173"/>
    </w:pPr>
    <w:rPr>
      <w:rFonts w:ascii="Arial" w:hAnsi="Arial" w:cs="Arial"/>
      <w:bCs/>
      <w:color w:val="000000"/>
      <w:sz w:val="32"/>
    </w:rPr>
  </w:style>
  <w:style w:type="paragraph" w:styleId="Subtitle">
    <w:name w:val="Subtitle"/>
    <w:basedOn w:val="Normal"/>
    <w:qFormat/>
    <w:rsid w:val="00E31A0C"/>
    <w:pPr>
      <w:spacing w:after="60"/>
      <w:jc w:val="center"/>
      <w:outlineLvl w:val="1"/>
    </w:pPr>
    <w:rPr>
      <w:rFonts w:ascii="Arial MT" w:hAnsi="Arial MT"/>
    </w:rPr>
  </w:style>
  <w:style w:type="paragraph" w:customStyle="1" w:styleId="name0">
    <w:name w:val="name"/>
    <w:rsid w:val="00E31A0C"/>
    <w:rPr>
      <w:rFonts w:ascii="Arial" w:hAnsi="Arial" w:cs="Arial"/>
      <w:b/>
      <w:bCs/>
      <w:color w:val="FFFFFF"/>
      <w:sz w:val="40"/>
      <w:szCs w:val="22"/>
    </w:rPr>
  </w:style>
  <w:style w:type="paragraph" w:customStyle="1" w:styleId="Title1">
    <w:name w:val="Title1"/>
    <w:basedOn w:val="Normal"/>
    <w:rsid w:val="00E31A0C"/>
    <w:pPr>
      <w:spacing w:before="57" w:after="57"/>
      <w:ind w:left="172" w:right="172"/>
    </w:pPr>
    <w:rPr>
      <w:rFonts w:ascii="Arial" w:hAnsi="Arial" w:cs="Arial"/>
      <w:bCs/>
      <w:color w:val="333333"/>
    </w:rPr>
  </w:style>
  <w:style w:type="character" w:customStyle="1" w:styleId="Heading1Char">
    <w:name w:val="Heading 1 Char"/>
    <w:basedOn w:val="DefaultParagraphFont"/>
    <w:link w:val="Heading1"/>
    <w:rsid w:val="00CB047A"/>
    <w:rPr>
      <w:rFonts w:ascii="Myriad Pro" w:eastAsia="Times New Roman" w:hAnsi="Myriad Pro" w:cs="Arial"/>
      <w:b/>
      <w:bCs/>
      <w:color w:val="0070C0"/>
      <w:kern w:val="1"/>
      <w:sz w:val="32"/>
      <w:szCs w:val="32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D2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D24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D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D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D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cleSection">
    <w:name w:val="Outline List 3"/>
    <w:aliases w:val="Appendix"/>
    <w:basedOn w:val="NoList"/>
    <w:rsid w:val="005A6D24"/>
    <w:pPr>
      <w:numPr>
        <w:numId w:val="3"/>
      </w:numPr>
    </w:pPr>
  </w:style>
  <w:style w:type="paragraph" w:customStyle="1" w:styleId="OTT2017H1">
    <w:name w:val="OTT2017_H1"/>
    <w:basedOn w:val="Normal"/>
    <w:qFormat/>
    <w:rsid w:val="005A6D24"/>
    <w:pPr>
      <w:keepLines/>
      <w:pageBreakBefore/>
      <w:numPr>
        <w:numId w:val="4"/>
      </w:numPr>
      <w:tabs>
        <w:tab w:val="left" w:pos="567"/>
      </w:tabs>
      <w:spacing w:after="40" w:line="240" w:lineRule="auto"/>
    </w:pPr>
    <w:rPr>
      <w:rFonts w:ascii="Arial" w:eastAsia="Cambria" w:hAnsi="Arial" w:cs="Times New Roman"/>
      <w:b/>
      <w:noProof/>
      <w:color w:val="6F1361"/>
      <w:sz w:val="32"/>
      <w:szCs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B37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3E"/>
    <w:rPr>
      <w:rFonts w:ascii="Trebuchet MS" w:hAnsi="Trebuchet MS"/>
      <w:color w:val="404040" w:themeColor="text1" w:themeTint="BF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3E"/>
    <w:rPr>
      <w:rFonts w:ascii="Trebuchet MS" w:hAnsi="Trebuchet MS"/>
      <w:color w:val="404040" w:themeColor="text1" w:themeTint="BF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3E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833</Characters>
  <Application>Microsoft Office Word</Application>
  <DocSecurity>0</DocSecurity>
  <Lines>6</Lines>
  <Paragraphs>1</Paragraphs>
  <ScaleCrop>false</ScaleCrop>
  <Company>Banfield-Seguin Ltd.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Charette</dc:creator>
  <cp:keywords/>
  <dc:description/>
  <cp:lastModifiedBy>Chris Ryan</cp:lastModifiedBy>
  <cp:revision>6</cp:revision>
  <dcterms:created xsi:type="dcterms:W3CDTF">2016-03-14T17:50:00Z</dcterms:created>
  <dcterms:modified xsi:type="dcterms:W3CDTF">2018-05-02T12:30:00Z</dcterms:modified>
</cp:coreProperties>
</file>